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06D5" w14:textId="046799D2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23EF1775" w14:textId="77777777" w:rsidR="008669AF" w:rsidRDefault="00BC5736" w:rsidP="00FE1544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21B3806" w14:textId="41F2DCC8" w:rsidR="00F24007" w:rsidRPr="00B276C0" w:rsidRDefault="00254E97" w:rsidP="00254E97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r>
        <w:rPr>
          <w:b w:val="0"/>
          <w:sz w:val="18"/>
          <w:szCs w:val="18"/>
          <w:lang w:val="en-US"/>
        </w:rPr>
        <w:t xml:space="preserve">https://40.rosstat.gov.ru; E-mail: </w:t>
      </w:r>
      <w:hyperlink r:id="rId6" w:history="1">
        <w:r w:rsidR="00F24007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76BE9448" w14:textId="77777777" w:rsidR="0092523D" w:rsidRPr="00A57D12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A57D12">
        <w:rPr>
          <w:rFonts w:ascii="Times New Roman CYR" w:hAnsi="Times New Roman CYR" w:cs="Times New Roman CYR"/>
          <w:b/>
          <w:bCs/>
        </w:rPr>
        <w:t>Пресс-релиз</w:t>
      </w:r>
    </w:p>
    <w:p w14:paraId="084B7CD4" w14:textId="6A7D6C07" w:rsidR="0092523D" w:rsidRPr="00A57D12" w:rsidRDefault="00246077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30</w:t>
      </w:r>
      <w:r w:rsidR="00527E92" w:rsidRPr="00A57D12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октября</w:t>
      </w:r>
      <w:r w:rsidR="00FC3EAE" w:rsidRPr="00A57D12">
        <w:rPr>
          <w:rFonts w:ascii="Times New Roman CYR" w:hAnsi="Times New Roman CYR" w:cs="Times New Roman CYR"/>
          <w:b/>
          <w:bCs/>
        </w:rPr>
        <w:t xml:space="preserve"> </w:t>
      </w:r>
      <w:r w:rsidR="00B276C0" w:rsidRPr="00A57D12">
        <w:rPr>
          <w:rFonts w:ascii="Times New Roman CYR" w:hAnsi="Times New Roman CYR" w:cs="Times New Roman CYR"/>
          <w:b/>
          <w:bCs/>
        </w:rPr>
        <w:t>20</w:t>
      </w:r>
      <w:r w:rsidR="00643572" w:rsidRPr="00A57D12">
        <w:rPr>
          <w:rFonts w:ascii="Times New Roman CYR" w:hAnsi="Times New Roman CYR" w:cs="Times New Roman CYR"/>
          <w:b/>
          <w:bCs/>
        </w:rPr>
        <w:t>2</w:t>
      </w:r>
      <w:r w:rsidR="009631E4" w:rsidRPr="00A57D12">
        <w:rPr>
          <w:rFonts w:ascii="Times New Roman CYR" w:hAnsi="Times New Roman CYR" w:cs="Times New Roman CYR"/>
          <w:b/>
          <w:bCs/>
        </w:rPr>
        <w:t>3</w:t>
      </w:r>
      <w:r w:rsidR="00B276C0" w:rsidRPr="00A57D12">
        <w:rPr>
          <w:rFonts w:ascii="Times New Roman CYR" w:hAnsi="Times New Roman CYR" w:cs="Times New Roman CYR"/>
          <w:b/>
          <w:bCs/>
        </w:rPr>
        <w:t xml:space="preserve"> года</w:t>
      </w:r>
    </w:p>
    <w:p w14:paraId="73F98140" w14:textId="59F51A3B" w:rsidR="00246077" w:rsidRPr="004B7790" w:rsidRDefault="007969F2" w:rsidP="004D4CD8">
      <w:pPr>
        <w:tabs>
          <w:tab w:val="left" w:pos="1080"/>
        </w:tabs>
        <w:spacing w:before="480"/>
        <w:ind w:firstLine="0"/>
        <w:jc w:val="center"/>
        <w:rPr>
          <w:rFonts w:ascii="Times New Roman CYR" w:hAnsi="Times New Roman CYR" w:cs="Times New Roman CYR"/>
          <w:b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</w:rPr>
        <w:t>Индекс</w:t>
      </w:r>
      <w:r w:rsidR="00246077" w:rsidRPr="004B7790">
        <w:rPr>
          <w:rFonts w:ascii="Times New Roman CYR" w:hAnsi="Times New Roman CYR" w:cs="Times New Roman CYR"/>
          <w:b/>
        </w:rPr>
        <w:t xml:space="preserve"> промышленного производства Калужской области</w:t>
      </w:r>
      <w:r w:rsidR="00246077" w:rsidRPr="004B7790">
        <w:rPr>
          <w:rFonts w:ascii="Times New Roman CYR" w:hAnsi="Times New Roman CYR" w:cs="Times New Roman CYR"/>
          <w:b/>
          <w:bCs/>
        </w:rPr>
        <w:br/>
      </w:r>
      <w:r w:rsidR="00246077" w:rsidRPr="004B7790">
        <w:rPr>
          <w:rFonts w:ascii="Times New Roman CYR" w:hAnsi="Times New Roman CYR" w:cs="Times New Roman CYR"/>
          <w:b/>
        </w:rPr>
        <w:t>в январе-сентябре 2023 года</w:t>
      </w:r>
    </w:p>
    <w:p w14:paraId="4EBAF9A5" w14:textId="33F51D77" w:rsidR="00246077" w:rsidRPr="004B7790" w:rsidRDefault="00246077" w:rsidP="007969F2">
      <w:pPr>
        <w:spacing w:before="240"/>
        <w:rPr>
          <w:rFonts w:eastAsia="Calibri"/>
          <w:color w:val="000000"/>
          <w:lang w:eastAsia="en-US"/>
        </w:rPr>
      </w:pPr>
      <w:r w:rsidRPr="004B7790">
        <w:rPr>
          <w:rFonts w:eastAsia="Calibri"/>
          <w:color w:val="000000"/>
          <w:lang w:eastAsia="en-US"/>
        </w:rPr>
        <w:t xml:space="preserve">Промышленное производство в январе-сентябре 2023 года снизилось на 3,8% по сравнению с январем-сентябрем 2022 года. Позитивную динамику продемонстрировали организации </w:t>
      </w:r>
      <w:r w:rsidR="00AE6D8D" w:rsidRPr="004B7790">
        <w:rPr>
          <w:rFonts w:eastAsia="Calibri"/>
          <w:color w:val="000000"/>
          <w:lang w:eastAsia="en-US"/>
        </w:rPr>
        <w:t xml:space="preserve">энергетического сектора, тепло- и газоснабжения </w:t>
      </w:r>
      <w:r w:rsidRPr="004B7790">
        <w:rPr>
          <w:rFonts w:eastAsia="Calibri"/>
          <w:color w:val="000000"/>
          <w:lang w:eastAsia="en-US"/>
        </w:rPr>
        <w:t xml:space="preserve">– показатели текущего периода выше аналогичных значений прошлого года на </w:t>
      </w:r>
      <w:r w:rsidR="00AE6D8D" w:rsidRPr="004B7790">
        <w:rPr>
          <w:rFonts w:eastAsia="Calibri"/>
          <w:color w:val="000000"/>
          <w:lang w:eastAsia="en-US"/>
        </w:rPr>
        <w:t>30</w:t>
      </w:r>
      <w:r w:rsidRPr="004B7790">
        <w:rPr>
          <w:rFonts w:eastAsia="Calibri"/>
          <w:color w:val="000000"/>
          <w:lang w:eastAsia="en-US"/>
        </w:rPr>
        <w:t>,</w:t>
      </w:r>
      <w:r w:rsidR="00AE6D8D" w:rsidRPr="004B7790">
        <w:rPr>
          <w:rFonts w:eastAsia="Calibri"/>
          <w:color w:val="000000"/>
          <w:lang w:eastAsia="en-US"/>
        </w:rPr>
        <w:t>8</w:t>
      </w:r>
      <w:r w:rsidRPr="004B7790">
        <w:rPr>
          <w:rFonts w:eastAsia="Calibri"/>
          <w:color w:val="000000"/>
          <w:lang w:eastAsia="en-US"/>
        </w:rPr>
        <w:t>%.</w:t>
      </w:r>
    </w:p>
    <w:p w14:paraId="2BD2E303" w14:textId="03845D24" w:rsidR="00246077" w:rsidRPr="004B7790" w:rsidRDefault="00246077" w:rsidP="004B7790">
      <w:pPr>
        <w:spacing w:before="120"/>
        <w:rPr>
          <w:rFonts w:eastAsia="Calibri"/>
          <w:color w:val="000000"/>
          <w:lang w:eastAsia="en-US"/>
        </w:rPr>
      </w:pPr>
      <w:r w:rsidRPr="004B7790">
        <w:rPr>
          <w:rFonts w:eastAsia="Calibri"/>
          <w:color w:val="000000"/>
          <w:lang w:eastAsia="en-US"/>
        </w:rPr>
        <w:t>С</w:t>
      </w:r>
      <w:r w:rsidR="004B7790">
        <w:rPr>
          <w:rFonts w:eastAsia="Calibri"/>
          <w:color w:val="000000"/>
          <w:lang w:eastAsia="en-US"/>
        </w:rPr>
        <w:t xml:space="preserve">окращение объемов производства зафиксировано в трех </w:t>
      </w:r>
      <w:r w:rsidRPr="004B7790">
        <w:rPr>
          <w:rFonts w:eastAsia="Calibri"/>
          <w:color w:val="000000"/>
          <w:lang w:eastAsia="en-US"/>
        </w:rPr>
        <w:t xml:space="preserve">секторах экономики, учитываемых при расчете индекса промышленного </w:t>
      </w:r>
      <w:proofErr w:type="gramStart"/>
      <w:r w:rsidRPr="004B7790">
        <w:rPr>
          <w:rFonts w:eastAsia="Calibri"/>
          <w:color w:val="000000"/>
          <w:lang w:eastAsia="en-US"/>
        </w:rPr>
        <w:t>производства</w:t>
      </w:r>
      <w:r w:rsidR="004B7790">
        <w:rPr>
          <w:rFonts w:eastAsia="Calibri"/>
          <w:color w:val="000000"/>
          <w:lang w:eastAsia="en-US"/>
        </w:rPr>
        <w:t>:</w:t>
      </w:r>
      <w:r w:rsidR="004B7790">
        <w:rPr>
          <w:rFonts w:eastAsia="Calibri"/>
          <w:color w:val="000000"/>
          <w:lang w:eastAsia="en-US"/>
        </w:rPr>
        <w:br/>
      </w:r>
      <w:r w:rsidR="003618C0" w:rsidRPr="004B7790">
        <w:rPr>
          <w:rFonts w:eastAsia="Calibri"/>
          <w:color w:val="000000"/>
          <w:lang w:eastAsia="en-US"/>
        </w:rPr>
        <w:t>в</w:t>
      </w:r>
      <w:proofErr w:type="gramEnd"/>
      <w:r w:rsidR="003618C0" w:rsidRPr="004B7790">
        <w:rPr>
          <w:rFonts w:eastAsia="Calibri"/>
          <w:color w:val="000000"/>
          <w:lang w:eastAsia="en-US"/>
        </w:rPr>
        <w:t xml:space="preserve"> о</w:t>
      </w:r>
      <w:r w:rsidRPr="004B7790">
        <w:rPr>
          <w:rFonts w:eastAsia="Calibri"/>
          <w:color w:val="000000"/>
          <w:lang w:eastAsia="en-US"/>
        </w:rPr>
        <w:t>трасл</w:t>
      </w:r>
      <w:r w:rsidR="003618C0" w:rsidRPr="004B7790">
        <w:rPr>
          <w:rFonts w:eastAsia="Calibri"/>
          <w:color w:val="000000"/>
          <w:lang w:eastAsia="en-US"/>
        </w:rPr>
        <w:t>ях</w:t>
      </w:r>
      <w:r w:rsidRPr="004B7790">
        <w:rPr>
          <w:rFonts w:eastAsia="Calibri"/>
          <w:color w:val="000000"/>
          <w:lang w:eastAsia="en-US"/>
        </w:rPr>
        <w:t>, связанны</w:t>
      </w:r>
      <w:r w:rsidR="003618C0" w:rsidRPr="004B7790">
        <w:rPr>
          <w:rFonts w:eastAsia="Calibri"/>
          <w:color w:val="000000"/>
          <w:lang w:eastAsia="en-US"/>
        </w:rPr>
        <w:t>х</w:t>
      </w:r>
      <w:r w:rsidRPr="004B7790">
        <w:rPr>
          <w:rFonts w:eastAsia="Calibri"/>
          <w:color w:val="000000"/>
          <w:lang w:eastAsia="en-US"/>
        </w:rPr>
        <w:t xml:space="preserve"> с водоснабжением и водоотведением, утилизацией отходов и ликвидацией загрязнений </w:t>
      </w:r>
      <w:r w:rsidR="00197A01" w:rsidRPr="004B7790">
        <w:rPr>
          <w:rFonts w:eastAsia="Calibri"/>
          <w:color w:val="000000"/>
          <w:lang w:eastAsia="en-US"/>
        </w:rPr>
        <w:t>–</w:t>
      </w:r>
      <w:r w:rsidRPr="004B7790">
        <w:rPr>
          <w:rFonts w:eastAsia="Calibri"/>
          <w:color w:val="000000"/>
          <w:lang w:eastAsia="en-US"/>
        </w:rPr>
        <w:t xml:space="preserve"> </w:t>
      </w:r>
      <w:r w:rsidR="00197A01" w:rsidRPr="004B7790">
        <w:rPr>
          <w:rFonts w:eastAsia="Calibri"/>
          <w:color w:val="000000"/>
          <w:lang w:eastAsia="en-US"/>
        </w:rPr>
        <w:t xml:space="preserve">на </w:t>
      </w:r>
      <w:r w:rsidR="00DA7823" w:rsidRPr="004B7790">
        <w:rPr>
          <w:rFonts w:eastAsia="Calibri"/>
          <w:color w:val="000000"/>
          <w:lang w:eastAsia="en-US"/>
        </w:rPr>
        <w:t>20</w:t>
      </w:r>
      <w:r w:rsidRPr="004B7790">
        <w:rPr>
          <w:rFonts w:eastAsia="Calibri"/>
          <w:color w:val="000000"/>
          <w:lang w:eastAsia="en-US"/>
        </w:rPr>
        <w:t>,</w:t>
      </w:r>
      <w:r w:rsidR="00DA7823" w:rsidRPr="004B7790">
        <w:rPr>
          <w:rFonts w:eastAsia="Calibri"/>
          <w:color w:val="000000"/>
          <w:lang w:eastAsia="en-US"/>
        </w:rPr>
        <w:t>2</w:t>
      </w:r>
      <w:r w:rsidRPr="004B7790">
        <w:rPr>
          <w:rFonts w:eastAsia="Calibri"/>
          <w:color w:val="000000"/>
          <w:lang w:eastAsia="en-US"/>
        </w:rPr>
        <w:t>%,</w:t>
      </w:r>
      <w:r w:rsidR="003618C0" w:rsidRPr="004B7790">
        <w:rPr>
          <w:rFonts w:eastAsia="Calibri"/>
          <w:color w:val="000000"/>
          <w:lang w:eastAsia="en-US"/>
        </w:rPr>
        <w:t xml:space="preserve"> в</w:t>
      </w:r>
      <w:r w:rsidRPr="004B7790">
        <w:rPr>
          <w:rFonts w:eastAsia="Calibri"/>
          <w:color w:val="000000"/>
          <w:lang w:eastAsia="en-US"/>
        </w:rPr>
        <w:t xml:space="preserve"> сектор</w:t>
      </w:r>
      <w:r w:rsidR="003618C0" w:rsidRPr="004B7790">
        <w:rPr>
          <w:rFonts w:eastAsia="Calibri"/>
          <w:color w:val="000000"/>
          <w:lang w:eastAsia="en-US"/>
        </w:rPr>
        <w:t>е</w:t>
      </w:r>
      <w:r w:rsidR="00FB5B98" w:rsidRPr="004B7790">
        <w:rPr>
          <w:rFonts w:eastAsia="Calibri"/>
          <w:color w:val="000000"/>
          <w:lang w:eastAsia="en-US"/>
        </w:rPr>
        <w:t xml:space="preserve"> добычи полезных ископаемых</w:t>
      </w:r>
      <w:r w:rsidRPr="004B7790">
        <w:rPr>
          <w:rFonts w:eastAsia="Calibri"/>
          <w:color w:val="000000"/>
          <w:lang w:eastAsia="en-US"/>
        </w:rPr>
        <w:t xml:space="preserve"> –</w:t>
      </w:r>
      <w:r w:rsidR="00197A01" w:rsidRPr="004B7790">
        <w:rPr>
          <w:rFonts w:eastAsia="Calibri"/>
          <w:color w:val="000000"/>
          <w:lang w:eastAsia="en-US"/>
        </w:rPr>
        <w:t xml:space="preserve">на </w:t>
      </w:r>
      <w:r w:rsidR="00DA7823" w:rsidRPr="004B7790">
        <w:rPr>
          <w:rFonts w:eastAsia="Calibri"/>
          <w:color w:val="000000"/>
          <w:lang w:eastAsia="en-US"/>
        </w:rPr>
        <w:t>12</w:t>
      </w:r>
      <w:r w:rsidRPr="004B7790">
        <w:rPr>
          <w:rFonts w:eastAsia="Calibri"/>
          <w:color w:val="000000"/>
          <w:lang w:eastAsia="en-US"/>
        </w:rPr>
        <w:t>,</w:t>
      </w:r>
      <w:r w:rsidR="00DA7823" w:rsidRPr="004B7790">
        <w:rPr>
          <w:rFonts w:eastAsia="Calibri"/>
          <w:color w:val="000000"/>
          <w:lang w:eastAsia="en-US"/>
        </w:rPr>
        <w:t>2</w:t>
      </w:r>
      <w:r w:rsidRPr="004B7790">
        <w:rPr>
          <w:rFonts w:eastAsia="Calibri"/>
          <w:color w:val="000000"/>
          <w:lang w:eastAsia="en-US"/>
        </w:rPr>
        <w:t xml:space="preserve">%, </w:t>
      </w:r>
      <w:r w:rsidR="003618C0" w:rsidRPr="004B7790">
        <w:rPr>
          <w:rFonts w:eastAsia="Calibri"/>
          <w:color w:val="000000"/>
          <w:lang w:eastAsia="en-US"/>
        </w:rPr>
        <w:t xml:space="preserve">в </w:t>
      </w:r>
      <w:r w:rsidRPr="004B7790">
        <w:rPr>
          <w:rFonts w:eastAsia="Calibri"/>
          <w:color w:val="000000"/>
          <w:lang w:eastAsia="en-US"/>
        </w:rPr>
        <w:t>обрабатывающи</w:t>
      </w:r>
      <w:r w:rsidR="003618C0" w:rsidRPr="004B7790">
        <w:rPr>
          <w:rFonts w:eastAsia="Calibri"/>
          <w:color w:val="000000"/>
          <w:lang w:eastAsia="en-US"/>
        </w:rPr>
        <w:t>х производствах</w:t>
      </w:r>
      <w:r w:rsidRPr="004B7790">
        <w:rPr>
          <w:rFonts w:eastAsia="Calibri"/>
          <w:color w:val="000000"/>
          <w:lang w:eastAsia="en-US"/>
        </w:rPr>
        <w:t xml:space="preserve"> –</w:t>
      </w:r>
      <w:r w:rsidR="00197A01" w:rsidRPr="004B7790">
        <w:rPr>
          <w:rFonts w:eastAsia="Calibri"/>
          <w:color w:val="000000"/>
          <w:lang w:eastAsia="en-US"/>
        </w:rPr>
        <w:t xml:space="preserve"> на</w:t>
      </w:r>
      <w:r w:rsidRPr="004B7790">
        <w:rPr>
          <w:rFonts w:eastAsia="Calibri"/>
          <w:color w:val="000000"/>
          <w:lang w:eastAsia="en-US"/>
        </w:rPr>
        <w:t xml:space="preserve"> 4,</w:t>
      </w:r>
      <w:r w:rsidR="00DA7823" w:rsidRPr="004B7790">
        <w:rPr>
          <w:rFonts w:eastAsia="Calibri"/>
          <w:color w:val="000000"/>
          <w:lang w:eastAsia="en-US"/>
        </w:rPr>
        <w:t>2</w:t>
      </w:r>
      <w:r w:rsidRPr="004B7790">
        <w:rPr>
          <w:rFonts w:eastAsia="Calibri"/>
          <w:color w:val="000000"/>
          <w:lang w:eastAsia="en-US"/>
        </w:rPr>
        <w:t xml:space="preserve">%. </w:t>
      </w:r>
    </w:p>
    <w:p w14:paraId="545BBE15" w14:textId="28552EC9" w:rsidR="00246077" w:rsidRPr="004B7790" w:rsidRDefault="00246077" w:rsidP="004B7790">
      <w:pPr>
        <w:spacing w:before="120"/>
      </w:pPr>
      <w:r w:rsidRPr="004B7790">
        <w:t>Из составляющих обрабатывающ</w:t>
      </w:r>
      <w:r w:rsidR="004B7790">
        <w:t xml:space="preserve">их производств по сравнению </w:t>
      </w:r>
      <w:r w:rsidR="004B7790">
        <w:br/>
        <w:t>с</w:t>
      </w:r>
      <w:r w:rsidRPr="004B7790">
        <w:t xml:space="preserve"> январем-</w:t>
      </w:r>
      <w:r w:rsidR="00D3742C" w:rsidRPr="004B7790">
        <w:t>сентябрем</w:t>
      </w:r>
      <w:r w:rsidRPr="004B7790">
        <w:t xml:space="preserve"> 202</w:t>
      </w:r>
      <w:r w:rsidR="00D3742C" w:rsidRPr="004B7790">
        <w:t>2</w:t>
      </w:r>
      <w:r w:rsidRPr="004B7790">
        <w:t xml:space="preserve"> года зафиксирован:</w:t>
      </w:r>
    </w:p>
    <w:p w14:paraId="5E981D38" w14:textId="7D43B3C4" w:rsidR="00246077" w:rsidRPr="004B7790" w:rsidRDefault="001265DB" w:rsidP="004B7790">
      <w:pPr>
        <w:autoSpaceDE/>
        <w:autoSpaceDN/>
        <w:adjustRightInd/>
        <w:spacing w:before="120"/>
        <w:ind w:firstLine="0"/>
      </w:pPr>
      <w:r w:rsidRPr="004B7790">
        <w:rPr>
          <w:i/>
        </w:rPr>
        <w:t>значимый</w:t>
      </w:r>
      <w:r w:rsidR="00246077" w:rsidRPr="004B7790">
        <w:rPr>
          <w:rFonts w:ascii="GOST UI 2" w:hAnsi="GOST UI 2" w:cs="Arial"/>
          <w:color w:val="25353D"/>
        </w:rPr>
        <w:t xml:space="preserve"> </w:t>
      </w:r>
      <w:r w:rsidR="00246077" w:rsidRPr="004B7790">
        <w:rPr>
          <w:i/>
        </w:rPr>
        <w:t>рост</w:t>
      </w:r>
      <w:r w:rsidR="00246077" w:rsidRPr="004B7790">
        <w:t>:</w:t>
      </w:r>
    </w:p>
    <w:p w14:paraId="144AACF8" w14:textId="63B0689F" w:rsidR="00DC4850" w:rsidRPr="004B7790" w:rsidRDefault="00DC4850" w:rsidP="004B779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120"/>
        <w:ind w:left="142" w:firstLine="567"/>
      </w:pPr>
      <w:r w:rsidRPr="004B7790">
        <w:t>в производстве компьютеров, элек</w:t>
      </w:r>
      <w:r w:rsidR="004B7790">
        <w:t xml:space="preserve">тронных и оптических изделий – </w:t>
      </w:r>
      <w:r w:rsidR="004B7790">
        <w:br/>
      </w:r>
      <w:r w:rsidRPr="004B7790">
        <w:t xml:space="preserve">на 46,8%; </w:t>
      </w:r>
    </w:p>
    <w:p w14:paraId="0FDA6A0F" w14:textId="77777777" w:rsidR="00DC4850" w:rsidRPr="004B7790" w:rsidRDefault="00DC4850" w:rsidP="004B779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120"/>
        <w:ind w:left="142" w:firstLine="567"/>
      </w:pPr>
      <w:r w:rsidRPr="004B7790">
        <w:t>в производстве бумаги и бумажных изделий – на 26,7%;</w:t>
      </w:r>
    </w:p>
    <w:p w14:paraId="0CA5D546" w14:textId="68BF61A9" w:rsidR="00246077" w:rsidRPr="004B7790" w:rsidRDefault="00246077" w:rsidP="004B779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120"/>
        <w:ind w:left="142" w:firstLine="567"/>
      </w:pPr>
      <w:r w:rsidRPr="004B7790">
        <w:t xml:space="preserve">в производстве </w:t>
      </w:r>
      <w:r w:rsidR="00DC4850" w:rsidRPr="004B7790">
        <w:t>прочих транспортных средств и оборудования</w:t>
      </w:r>
      <w:r w:rsidRPr="004B7790">
        <w:t xml:space="preserve"> - на </w:t>
      </w:r>
      <w:r w:rsidR="00DC4850" w:rsidRPr="004B7790">
        <w:t>23</w:t>
      </w:r>
      <w:r w:rsidRPr="004B7790">
        <w:t>,</w:t>
      </w:r>
      <w:r w:rsidR="00DC4850" w:rsidRPr="004B7790">
        <w:t>3</w:t>
      </w:r>
      <w:r w:rsidRPr="004B7790">
        <w:t xml:space="preserve">%; </w:t>
      </w:r>
    </w:p>
    <w:p w14:paraId="64CEBDA3" w14:textId="77777777" w:rsidR="00246077" w:rsidRPr="004B7790" w:rsidRDefault="00246077" w:rsidP="004B7790">
      <w:pPr>
        <w:tabs>
          <w:tab w:val="left" w:pos="993"/>
        </w:tabs>
        <w:autoSpaceDE/>
        <w:autoSpaceDN/>
        <w:adjustRightInd/>
        <w:spacing w:before="120"/>
        <w:ind w:firstLine="0"/>
      </w:pPr>
      <w:r w:rsidRPr="004B7790">
        <w:rPr>
          <w:i/>
        </w:rPr>
        <w:t>значительное снижение</w:t>
      </w:r>
      <w:r w:rsidRPr="004B7790">
        <w:t xml:space="preserve">: </w:t>
      </w:r>
    </w:p>
    <w:p w14:paraId="6A4DFE70" w14:textId="01AA9693" w:rsidR="00246077" w:rsidRPr="004B7790" w:rsidRDefault="00246077" w:rsidP="004B779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120"/>
        <w:ind w:left="142" w:firstLine="567"/>
      </w:pPr>
      <w:r w:rsidRPr="004B7790">
        <w:t xml:space="preserve">в производстве автотранспортных средств, прицепов и полуприцепов - </w:t>
      </w:r>
      <w:r w:rsidR="004B7790">
        <w:br/>
      </w:r>
      <w:r w:rsidRPr="004B7790">
        <w:t xml:space="preserve">на </w:t>
      </w:r>
      <w:r w:rsidR="0065479A" w:rsidRPr="004B7790">
        <w:t>82</w:t>
      </w:r>
      <w:r w:rsidRPr="004B7790">
        <w:t>,</w:t>
      </w:r>
      <w:r w:rsidR="0065479A" w:rsidRPr="004B7790">
        <w:t>6</w:t>
      </w:r>
      <w:r w:rsidRPr="004B7790">
        <w:t>%;</w:t>
      </w:r>
    </w:p>
    <w:p w14:paraId="4D2701ED" w14:textId="0A1DDB0F" w:rsidR="00246077" w:rsidRPr="004B7790" w:rsidRDefault="00246077" w:rsidP="004B779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120"/>
        <w:ind w:left="142" w:firstLine="567"/>
      </w:pPr>
      <w:r w:rsidRPr="004B7790">
        <w:t xml:space="preserve">в производстве </w:t>
      </w:r>
      <w:r w:rsidR="000A5A69" w:rsidRPr="004B7790">
        <w:t>кокса и нефтепродуктов</w:t>
      </w:r>
      <w:r w:rsidRPr="004B7790">
        <w:t xml:space="preserve"> – на 5</w:t>
      </w:r>
      <w:r w:rsidR="000A5A69" w:rsidRPr="004B7790">
        <w:t>2</w:t>
      </w:r>
      <w:r w:rsidRPr="004B7790">
        <w:t>,1%</w:t>
      </w:r>
      <w:r w:rsidR="00197A01" w:rsidRPr="004B7790">
        <w:t>.</w:t>
      </w:r>
    </w:p>
    <w:p w14:paraId="01024F9F" w14:textId="77777777" w:rsidR="00B276C0" w:rsidRPr="00FE1544" w:rsidRDefault="007F11B7" w:rsidP="00F26193">
      <w:pPr>
        <w:spacing w:before="480"/>
        <w:jc w:val="right"/>
        <w:rPr>
          <w:color w:val="000000"/>
          <w:sz w:val="24"/>
          <w:szCs w:val="26"/>
        </w:rPr>
      </w:pPr>
      <w:r w:rsidRPr="00FE1544">
        <w:rPr>
          <w:color w:val="000000"/>
          <w:sz w:val="24"/>
          <w:szCs w:val="26"/>
        </w:rPr>
        <w:t>КАЛУГАСТАТ</w:t>
      </w:r>
    </w:p>
    <w:p w14:paraId="04D9192E" w14:textId="77777777" w:rsidR="00EA0843" w:rsidRPr="00EA0843" w:rsidRDefault="00EA0843" w:rsidP="00EA0843">
      <w:pPr>
        <w:spacing w:before="60"/>
        <w:ind w:firstLine="0"/>
        <w:jc w:val="left"/>
        <w:rPr>
          <w:bCs/>
          <w:sz w:val="16"/>
          <w:szCs w:val="16"/>
        </w:rPr>
      </w:pPr>
      <w:r w:rsidRPr="00EA0843">
        <w:rPr>
          <w:bCs/>
          <w:sz w:val="16"/>
          <w:szCs w:val="16"/>
        </w:rPr>
        <w:t>Денисова Лариса Николаевна</w:t>
      </w:r>
    </w:p>
    <w:p w14:paraId="17A7AEFD" w14:textId="5C56BBB3" w:rsidR="00EA0843" w:rsidRPr="00EA0843" w:rsidRDefault="00EA0843" w:rsidP="00FE1544">
      <w:pPr>
        <w:ind w:firstLine="0"/>
        <w:jc w:val="left"/>
        <w:rPr>
          <w:bCs/>
          <w:sz w:val="16"/>
          <w:szCs w:val="16"/>
        </w:rPr>
      </w:pPr>
      <w:r w:rsidRPr="00EA0843">
        <w:rPr>
          <w:bCs/>
          <w:sz w:val="16"/>
          <w:szCs w:val="16"/>
        </w:rPr>
        <w:t xml:space="preserve">8(4842) </w:t>
      </w:r>
      <w:r>
        <w:rPr>
          <w:bCs/>
          <w:sz w:val="16"/>
          <w:szCs w:val="16"/>
        </w:rPr>
        <w:t>54</w:t>
      </w:r>
      <w:r w:rsidRPr="00EA084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79</w:t>
      </w:r>
      <w:r w:rsidRPr="00EA084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25</w:t>
      </w:r>
    </w:p>
    <w:p w14:paraId="30C1E4F0" w14:textId="5111CBBE" w:rsidR="00EA0843" w:rsidRPr="007233F2" w:rsidRDefault="00EA0843" w:rsidP="007233F2">
      <w:pPr>
        <w:ind w:firstLine="0"/>
        <w:jc w:val="left"/>
        <w:rPr>
          <w:color w:val="000000"/>
          <w:sz w:val="16"/>
          <w:szCs w:val="16"/>
        </w:rPr>
      </w:pPr>
      <w:r w:rsidRPr="007233F2">
        <w:rPr>
          <w:color w:val="000000"/>
          <w:sz w:val="16"/>
          <w:szCs w:val="16"/>
        </w:rPr>
        <w:t>Отдел статистики предприятий, ведения Статистического</w:t>
      </w:r>
    </w:p>
    <w:p w14:paraId="1978A268" w14:textId="77777777" w:rsidR="00EA0843" w:rsidRPr="00EA0843" w:rsidRDefault="00EA0843" w:rsidP="007233F2">
      <w:pPr>
        <w:ind w:firstLine="0"/>
        <w:jc w:val="left"/>
        <w:rPr>
          <w:bCs/>
          <w:sz w:val="16"/>
          <w:szCs w:val="16"/>
        </w:rPr>
      </w:pPr>
      <w:r w:rsidRPr="007233F2">
        <w:rPr>
          <w:color w:val="000000"/>
          <w:sz w:val="16"/>
          <w:szCs w:val="16"/>
        </w:rPr>
        <w:t>регистра и общероссийских классификаторов</w:t>
      </w:r>
    </w:p>
    <w:p w14:paraId="3AF252B7" w14:textId="32009899" w:rsidR="00254E97" w:rsidRPr="003D46CF" w:rsidRDefault="0053660A" w:rsidP="00254E97">
      <w:pPr>
        <w:spacing w:before="60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Бобылева Светлана Сергеевна</w:t>
      </w:r>
    </w:p>
    <w:p w14:paraId="7D5C17CD" w14:textId="77777777" w:rsidR="00254E97" w:rsidRPr="003D46CF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510A0284" w14:textId="77777777" w:rsidR="00254E97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47446D0C" w14:textId="580DCD5A" w:rsidR="00AD0DB0" w:rsidRPr="00AD0DB0" w:rsidRDefault="00AD0DB0" w:rsidP="00FE1544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14:paraId="27183516" w14:textId="248BC9D7" w:rsidR="00AD0DB0" w:rsidRPr="00AD0DB0" w:rsidRDefault="00AD0DB0" w:rsidP="00FE1544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UI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9CA475A"/>
    <w:lvl w:ilvl="0" w:tplc="B00AF78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5C25"/>
    <w:rsid w:val="000878D7"/>
    <w:rsid w:val="00091A57"/>
    <w:rsid w:val="000A593C"/>
    <w:rsid w:val="000A5A69"/>
    <w:rsid w:val="000C4409"/>
    <w:rsid w:val="000C7B4E"/>
    <w:rsid w:val="000D08FB"/>
    <w:rsid w:val="000D25B7"/>
    <w:rsid w:val="000E305C"/>
    <w:rsid w:val="00101443"/>
    <w:rsid w:val="00115EF7"/>
    <w:rsid w:val="00117C98"/>
    <w:rsid w:val="001265DB"/>
    <w:rsid w:val="00135359"/>
    <w:rsid w:val="0015333A"/>
    <w:rsid w:val="001562AA"/>
    <w:rsid w:val="0016463C"/>
    <w:rsid w:val="001711C7"/>
    <w:rsid w:val="001744CA"/>
    <w:rsid w:val="00180915"/>
    <w:rsid w:val="00197A01"/>
    <w:rsid w:val="001B56C2"/>
    <w:rsid w:val="001B7632"/>
    <w:rsid w:val="001C0414"/>
    <w:rsid w:val="001C1647"/>
    <w:rsid w:val="001E46B3"/>
    <w:rsid w:val="00211AF1"/>
    <w:rsid w:val="00212E60"/>
    <w:rsid w:val="0021656C"/>
    <w:rsid w:val="00224387"/>
    <w:rsid w:val="002244DD"/>
    <w:rsid w:val="0022470B"/>
    <w:rsid w:val="00225FD6"/>
    <w:rsid w:val="002266F7"/>
    <w:rsid w:val="002346C8"/>
    <w:rsid w:val="00245B94"/>
    <w:rsid w:val="00246077"/>
    <w:rsid w:val="00254E97"/>
    <w:rsid w:val="002645FE"/>
    <w:rsid w:val="00265EDC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618C0"/>
    <w:rsid w:val="00370081"/>
    <w:rsid w:val="003805E4"/>
    <w:rsid w:val="00380665"/>
    <w:rsid w:val="00385CE5"/>
    <w:rsid w:val="0039574D"/>
    <w:rsid w:val="0039694D"/>
    <w:rsid w:val="003B4190"/>
    <w:rsid w:val="003C12D8"/>
    <w:rsid w:val="003C58CA"/>
    <w:rsid w:val="003E3D75"/>
    <w:rsid w:val="003E68D8"/>
    <w:rsid w:val="003F568D"/>
    <w:rsid w:val="00400F2E"/>
    <w:rsid w:val="00411653"/>
    <w:rsid w:val="00413366"/>
    <w:rsid w:val="00421509"/>
    <w:rsid w:val="00443CE2"/>
    <w:rsid w:val="00446526"/>
    <w:rsid w:val="0046015E"/>
    <w:rsid w:val="00474A1E"/>
    <w:rsid w:val="004757E2"/>
    <w:rsid w:val="00490109"/>
    <w:rsid w:val="004A7AAF"/>
    <w:rsid w:val="004B69B3"/>
    <w:rsid w:val="004B7790"/>
    <w:rsid w:val="004C1FFD"/>
    <w:rsid w:val="004C642D"/>
    <w:rsid w:val="004C75BB"/>
    <w:rsid w:val="004D4CD8"/>
    <w:rsid w:val="004D75DF"/>
    <w:rsid w:val="004E23E0"/>
    <w:rsid w:val="004E673B"/>
    <w:rsid w:val="00503FC8"/>
    <w:rsid w:val="005077B2"/>
    <w:rsid w:val="00514BD9"/>
    <w:rsid w:val="00521476"/>
    <w:rsid w:val="00521ED2"/>
    <w:rsid w:val="00527E92"/>
    <w:rsid w:val="0053660A"/>
    <w:rsid w:val="00546F3D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97A47"/>
    <w:rsid w:val="005B3285"/>
    <w:rsid w:val="005C1CC1"/>
    <w:rsid w:val="005C2364"/>
    <w:rsid w:val="005D4C85"/>
    <w:rsid w:val="005D7ABC"/>
    <w:rsid w:val="005E6B03"/>
    <w:rsid w:val="005F618B"/>
    <w:rsid w:val="0060502A"/>
    <w:rsid w:val="006148B4"/>
    <w:rsid w:val="00635D5F"/>
    <w:rsid w:val="0063600D"/>
    <w:rsid w:val="0063770C"/>
    <w:rsid w:val="00643572"/>
    <w:rsid w:val="00643C8B"/>
    <w:rsid w:val="0065479A"/>
    <w:rsid w:val="00661A45"/>
    <w:rsid w:val="00665578"/>
    <w:rsid w:val="00667ABB"/>
    <w:rsid w:val="0069708B"/>
    <w:rsid w:val="006A207A"/>
    <w:rsid w:val="006A6599"/>
    <w:rsid w:val="006F0F49"/>
    <w:rsid w:val="00703077"/>
    <w:rsid w:val="00704B69"/>
    <w:rsid w:val="00713894"/>
    <w:rsid w:val="00720046"/>
    <w:rsid w:val="007233F2"/>
    <w:rsid w:val="00724ADC"/>
    <w:rsid w:val="00735191"/>
    <w:rsid w:val="007541F4"/>
    <w:rsid w:val="00762135"/>
    <w:rsid w:val="0076475B"/>
    <w:rsid w:val="00781EA6"/>
    <w:rsid w:val="00782414"/>
    <w:rsid w:val="0078788A"/>
    <w:rsid w:val="0079105A"/>
    <w:rsid w:val="007969F2"/>
    <w:rsid w:val="007A1201"/>
    <w:rsid w:val="007B2A15"/>
    <w:rsid w:val="007B3CFC"/>
    <w:rsid w:val="007B5EFD"/>
    <w:rsid w:val="007B75EE"/>
    <w:rsid w:val="007C77D2"/>
    <w:rsid w:val="007C7EF1"/>
    <w:rsid w:val="007D7740"/>
    <w:rsid w:val="007E36F4"/>
    <w:rsid w:val="007F11B7"/>
    <w:rsid w:val="007F60FD"/>
    <w:rsid w:val="00847C88"/>
    <w:rsid w:val="008566E6"/>
    <w:rsid w:val="008669AF"/>
    <w:rsid w:val="00867DD0"/>
    <w:rsid w:val="008842C4"/>
    <w:rsid w:val="008C0A19"/>
    <w:rsid w:val="008D6C4F"/>
    <w:rsid w:val="008F7DB4"/>
    <w:rsid w:val="00916843"/>
    <w:rsid w:val="0092523D"/>
    <w:rsid w:val="009375E4"/>
    <w:rsid w:val="009601EC"/>
    <w:rsid w:val="009631E4"/>
    <w:rsid w:val="009700C8"/>
    <w:rsid w:val="0097037F"/>
    <w:rsid w:val="0098307E"/>
    <w:rsid w:val="00984E63"/>
    <w:rsid w:val="00986786"/>
    <w:rsid w:val="00991038"/>
    <w:rsid w:val="0099535A"/>
    <w:rsid w:val="00997DE5"/>
    <w:rsid w:val="009C32D0"/>
    <w:rsid w:val="009D21E4"/>
    <w:rsid w:val="009E5C2E"/>
    <w:rsid w:val="009E7450"/>
    <w:rsid w:val="00A008AE"/>
    <w:rsid w:val="00A01E03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5984"/>
    <w:rsid w:val="00A57D12"/>
    <w:rsid w:val="00A600D2"/>
    <w:rsid w:val="00A7501C"/>
    <w:rsid w:val="00AA56E0"/>
    <w:rsid w:val="00AB41CD"/>
    <w:rsid w:val="00AB45A2"/>
    <w:rsid w:val="00AC173F"/>
    <w:rsid w:val="00AD0DB0"/>
    <w:rsid w:val="00AE1CFB"/>
    <w:rsid w:val="00AE6256"/>
    <w:rsid w:val="00AE6D8D"/>
    <w:rsid w:val="00AF1BE9"/>
    <w:rsid w:val="00AF70B7"/>
    <w:rsid w:val="00AF7F3E"/>
    <w:rsid w:val="00B14202"/>
    <w:rsid w:val="00B1574E"/>
    <w:rsid w:val="00B276C0"/>
    <w:rsid w:val="00B3078C"/>
    <w:rsid w:val="00B521B2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1694"/>
    <w:rsid w:val="00CC21AC"/>
    <w:rsid w:val="00CC76C7"/>
    <w:rsid w:val="00CE4071"/>
    <w:rsid w:val="00D057F0"/>
    <w:rsid w:val="00D15B49"/>
    <w:rsid w:val="00D23D51"/>
    <w:rsid w:val="00D3143D"/>
    <w:rsid w:val="00D3470F"/>
    <w:rsid w:val="00D3742C"/>
    <w:rsid w:val="00D42361"/>
    <w:rsid w:val="00D60CF4"/>
    <w:rsid w:val="00D73E26"/>
    <w:rsid w:val="00D768BE"/>
    <w:rsid w:val="00D81C88"/>
    <w:rsid w:val="00D93E88"/>
    <w:rsid w:val="00D96445"/>
    <w:rsid w:val="00DA2853"/>
    <w:rsid w:val="00DA7823"/>
    <w:rsid w:val="00DC0C6A"/>
    <w:rsid w:val="00DC10B8"/>
    <w:rsid w:val="00DC4850"/>
    <w:rsid w:val="00DC5A85"/>
    <w:rsid w:val="00DF21D3"/>
    <w:rsid w:val="00DF5100"/>
    <w:rsid w:val="00E104BC"/>
    <w:rsid w:val="00E2297F"/>
    <w:rsid w:val="00E372B9"/>
    <w:rsid w:val="00E4353C"/>
    <w:rsid w:val="00E46734"/>
    <w:rsid w:val="00E47B9D"/>
    <w:rsid w:val="00E544BA"/>
    <w:rsid w:val="00E54634"/>
    <w:rsid w:val="00E65084"/>
    <w:rsid w:val="00E72047"/>
    <w:rsid w:val="00E74D7A"/>
    <w:rsid w:val="00E97D59"/>
    <w:rsid w:val="00EA0843"/>
    <w:rsid w:val="00EA47CD"/>
    <w:rsid w:val="00ED3ECB"/>
    <w:rsid w:val="00EE6759"/>
    <w:rsid w:val="00F214DB"/>
    <w:rsid w:val="00F24007"/>
    <w:rsid w:val="00F24CAF"/>
    <w:rsid w:val="00F26193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B2714"/>
    <w:rsid w:val="00FB5B98"/>
    <w:rsid w:val="00FC3BA4"/>
    <w:rsid w:val="00FC3EAE"/>
    <w:rsid w:val="00FC50B9"/>
    <w:rsid w:val="00FD023C"/>
    <w:rsid w:val="00FD1594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1FBAD"/>
  <w15:docId w15:val="{358D969B-2117-4531-B273-DEC322B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2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0@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DBEB-54E9-4396-90CE-33CD0315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8</cp:revision>
  <cp:lastPrinted>2020-02-06T11:38:00Z</cp:lastPrinted>
  <dcterms:created xsi:type="dcterms:W3CDTF">2023-10-30T05:31:00Z</dcterms:created>
  <dcterms:modified xsi:type="dcterms:W3CDTF">2023-10-30T07:38:00Z</dcterms:modified>
</cp:coreProperties>
</file>